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F9D67" w14:textId="77777777" w:rsidR="00582DC0" w:rsidRPr="00F674F0" w:rsidRDefault="00582DC0" w:rsidP="00582D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rPr>
      </w:pPr>
    </w:p>
    <w:p w14:paraId="57C337F3" w14:textId="77777777" w:rsidR="00F674F0" w:rsidRPr="00F674F0" w:rsidRDefault="00F674F0" w:rsidP="00582D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rPr>
      </w:pPr>
    </w:p>
    <w:p w14:paraId="43EB41C3" w14:textId="77777777" w:rsidR="00F674F0" w:rsidRPr="00F674F0" w:rsidRDefault="00F674F0" w:rsidP="00590B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rPr>
      </w:pPr>
    </w:p>
    <w:p w14:paraId="3BD100BC" w14:textId="77777777" w:rsidR="00F674F0" w:rsidRPr="00F674F0" w:rsidRDefault="00F674F0" w:rsidP="00590B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rPr>
      </w:pPr>
    </w:p>
    <w:p w14:paraId="6623BC8D" w14:textId="77777777" w:rsidR="00485351" w:rsidRDefault="00485351" w:rsidP="00485351">
      <w:pPr>
        <w:rPr>
          <w:b/>
          <w:bCs/>
        </w:rPr>
      </w:pPr>
      <w:r>
        <w:rPr>
          <w:b/>
          <w:bCs/>
        </w:rPr>
        <w:t xml:space="preserve">Inventory Specialist </w:t>
      </w:r>
    </w:p>
    <w:p w14:paraId="6A741B06" w14:textId="77777777" w:rsidR="00485351" w:rsidRPr="00B75F52" w:rsidRDefault="00485351" w:rsidP="00485351">
      <w:pPr>
        <w:rPr>
          <w:b/>
          <w:bCs/>
        </w:rPr>
      </w:pPr>
    </w:p>
    <w:p w14:paraId="0405608B" w14:textId="77777777" w:rsidR="00485351" w:rsidRPr="00C30DFB" w:rsidRDefault="00485351" w:rsidP="00485351">
      <w:pPr>
        <w:rPr>
          <w:b/>
          <w:bCs/>
          <w:u w:val="single"/>
        </w:rPr>
      </w:pPr>
      <w:r w:rsidRPr="00B75F52">
        <w:rPr>
          <w:b/>
          <w:bCs/>
          <w:u w:val="single"/>
        </w:rPr>
        <w:t xml:space="preserve">About Ballet Memphis </w:t>
      </w:r>
    </w:p>
    <w:p w14:paraId="5D555683" w14:textId="77777777" w:rsidR="00485351" w:rsidRPr="00B75F52" w:rsidRDefault="00485351" w:rsidP="00485351">
      <w:r w:rsidRPr="00B75F52">
        <w:t xml:space="preserve">Ballet Memphis aspires to reveal and celebrate the universality of </w:t>
      </w:r>
      <w:proofErr w:type="gramStart"/>
      <w:r w:rsidRPr="00B75F52">
        <w:t>the human</w:t>
      </w:r>
      <w:proofErr w:type="gramEnd"/>
      <w:r w:rsidRPr="00B75F52">
        <w:t xml:space="preserve"> experience through dance and movement. The organization was founded in 1986 with the mission to create a ballet company that is reflective of our community and the nation by creating, presenting and teaching ballet in a way that celebrates the human spirit. Over the years, our professional company has developed an extensive original repertoire that spotlights the unique cultural significance of our region. This work has been shared with audiences at home and at venues around the nation, including the Joyce Theater in New York City and the John F. Kennedy Center for the Performing Arts in Washington, D.C., among others. Today, Ballet Memphis operates through four program pillars: a professional dance company, a ballet school and advanced youth ensemble, robust Pilates and wellness offerings, and a growing body of community impact work. </w:t>
      </w:r>
    </w:p>
    <w:p w14:paraId="2DE4CB43" w14:textId="77777777" w:rsidR="00485351" w:rsidRPr="00B75F52" w:rsidRDefault="00485351" w:rsidP="00485351">
      <w:pPr>
        <w:rPr>
          <w:u w:val="single"/>
        </w:rPr>
      </w:pPr>
      <w:r w:rsidRPr="00B75F52">
        <w:rPr>
          <w:b/>
          <w:bCs/>
          <w:u w:val="single"/>
        </w:rPr>
        <w:t xml:space="preserve">Purpose </w:t>
      </w:r>
    </w:p>
    <w:p w14:paraId="3D56A3DB" w14:textId="77777777" w:rsidR="00485351" w:rsidRDefault="00485351" w:rsidP="00485351">
      <w:r w:rsidRPr="006601C8">
        <w:t>The Costume Inventory Specialist position is a project</w:t>
      </w:r>
      <w:r w:rsidRPr="006601C8">
        <w:rPr>
          <w:rFonts w:ascii="Cambria Math" w:hAnsi="Cambria Math" w:cs="Cambria Math"/>
        </w:rPr>
        <w:t>‑</w:t>
      </w:r>
      <w:r w:rsidRPr="006601C8">
        <w:t>based role dedicated to evaluating, organizing, and modernizing the Ballet Memphis costume inventory. The primary purpose of this assignment is to bring the existing collection up to current operational standards by documenting all costume pieces, capturing photographs, gathering technical specifications, and assembling a comprehensive, accurate catalog for internal use. This role ensures that the organization has a clear, accessible, and complete record of its costume assets to support future productions, rentals, and long</w:t>
      </w:r>
      <w:r w:rsidRPr="006601C8">
        <w:rPr>
          <w:rFonts w:ascii="Cambria Math" w:hAnsi="Cambria Math" w:cs="Cambria Math"/>
        </w:rPr>
        <w:t>‑</w:t>
      </w:r>
      <w:r w:rsidRPr="006601C8">
        <w:t>term inventory management.</w:t>
      </w:r>
    </w:p>
    <w:p w14:paraId="3FD8CC38" w14:textId="77777777" w:rsidR="00485351" w:rsidRPr="00B75F52" w:rsidRDefault="00485351" w:rsidP="00485351">
      <w:pPr>
        <w:rPr>
          <w:u w:val="single"/>
        </w:rPr>
      </w:pPr>
      <w:r w:rsidRPr="00B75F52">
        <w:rPr>
          <w:b/>
          <w:bCs/>
          <w:u w:val="single"/>
        </w:rPr>
        <w:t xml:space="preserve">Reporting </w:t>
      </w:r>
    </w:p>
    <w:p w14:paraId="7B1F5B01" w14:textId="77777777" w:rsidR="00485351" w:rsidRDefault="00485351" w:rsidP="00485351">
      <w:r w:rsidRPr="00B75F52">
        <w:t xml:space="preserve">This position </w:t>
      </w:r>
      <w:proofErr w:type="gramStart"/>
      <w:r w:rsidRPr="00B75F52">
        <w:t>reports</w:t>
      </w:r>
      <w:proofErr w:type="gramEnd"/>
      <w:r w:rsidRPr="00B75F52">
        <w:t xml:space="preserve"> to the Director of </w:t>
      </w:r>
      <w:r>
        <w:t>Production</w:t>
      </w:r>
    </w:p>
    <w:p w14:paraId="7CF32D52" w14:textId="77777777" w:rsidR="00485351" w:rsidRDefault="00485351" w:rsidP="00485351">
      <w:r w:rsidRPr="00C30DFB">
        <w:rPr>
          <w:b/>
          <w:bCs/>
          <w:u w:val="single"/>
        </w:rPr>
        <w:t>Rate:</w:t>
      </w:r>
      <w:r w:rsidRPr="00B75F52">
        <w:rPr>
          <w:b/>
          <w:bCs/>
        </w:rPr>
        <w:t xml:space="preserve"> </w:t>
      </w:r>
      <w:r w:rsidRPr="006601C8">
        <w:t>This project</w:t>
      </w:r>
      <w:r w:rsidRPr="006601C8">
        <w:rPr>
          <w:rFonts w:ascii="Cambria Math" w:hAnsi="Cambria Math" w:cs="Cambria Math"/>
        </w:rPr>
        <w:t>‑</w:t>
      </w:r>
      <w:r w:rsidRPr="006601C8">
        <w:t>based, part</w:t>
      </w:r>
      <w:r w:rsidRPr="006601C8">
        <w:rPr>
          <w:rFonts w:ascii="Cambria Math" w:hAnsi="Cambria Math" w:cs="Cambria Math"/>
        </w:rPr>
        <w:t>‑</w:t>
      </w:r>
      <w:r w:rsidRPr="006601C8">
        <w:t>time role is compensated at $17 per hour, with an anticipated commitment of approximately 10 hours per week</w:t>
      </w:r>
      <w:r>
        <w:t xml:space="preserve"> with an opportunity to extend</w:t>
      </w:r>
      <w:r w:rsidRPr="006601C8">
        <w:t>.</w:t>
      </w:r>
    </w:p>
    <w:p w14:paraId="181E9BA7" w14:textId="77777777" w:rsidR="00485351" w:rsidRPr="00B75F52" w:rsidRDefault="00485351" w:rsidP="00485351">
      <w:pPr>
        <w:rPr>
          <w:u w:val="single"/>
        </w:rPr>
      </w:pPr>
      <w:r w:rsidRPr="00B75F52">
        <w:rPr>
          <w:b/>
          <w:bCs/>
          <w:u w:val="single"/>
        </w:rPr>
        <w:t xml:space="preserve">Key Responsibilities </w:t>
      </w:r>
    </w:p>
    <w:p w14:paraId="694608B1" w14:textId="77777777" w:rsidR="00485351" w:rsidRDefault="00485351" w:rsidP="00485351">
      <w:pPr>
        <w:pStyle w:val="ListParagraph"/>
        <w:numPr>
          <w:ilvl w:val="0"/>
          <w:numId w:val="9"/>
        </w:numPr>
        <w:spacing w:after="160" w:line="278" w:lineRule="auto"/>
      </w:pPr>
      <w:r>
        <w:t>Conduct a full review of all costume inventory, including garments, accessories, footwear, and specialty pieces.</w:t>
      </w:r>
    </w:p>
    <w:p w14:paraId="3EC862E4" w14:textId="77777777" w:rsidR="00485351" w:rsidRDefault="00485351" w:rsidP="00485351">
      <w:pPr>
        <w:pStyle w:val="ListParagraph"/>
        <w:numPr>
          <w:ilvl w:val="0"/>
          <w:numId w:val="9"/>
        </w:numPr>
        <w:spacing w:after="160" w:line="278" w:lineRule="auto"/>
      </w:pPr>
      <w:r>
        <w:t>Photograph each costume item according to an established visual standard for clarity and consistency.</w:t>
      </w:r>
    </w:p>
    <w:p w14:paraId="28869095" w14:textId="77777777" w:rsidR="00485351" w:rsidRDefault="00485351" w:rsidP="00485351">
      <w:pPr>
        <w:pStyle w:val="ListParagraph"/>
        <w:numPr>
          <w:ilvl w:val="0"/>
          <w:numId w:val="9"/>
        </w:numPr>
        <w:spacing w:after="160" w:line="278" w:lineRule="auto"/>
      </w:pPr>
      <w:r>
        <w:t>Record all relevant specifications for each item, including size, designer (if known), production history, fabric details, condition, and repair needs.</w:t>
      </w:r>
    </w:p>
    <w:p w14:paraId="4D65701B" w14:textId="77777777" w:rsidR="00485351" w:rsidRDefault="00485351" w:rsidP="00485351">
      <w:pPr>
        <w:pStyle w:val="ListParagraph"/>
        <w:numPr>
          <w:ilvl w:val="0"/>
          <w:numId w:val="9"/>
        </w:numPr>
        <w:spacing w:after="160" w:line="278" w:lineRule="auto"/>
      </w:pPr>
      <w:r>
        <w:t xml:space="preserve">Create and input data into a structured digital pdf catalog </w:t>
      </w:r>
    </w:p>
    <w:p w14:paraId="478A9CB1" w14:textId="77777777" w:rsidR="00485351" w:rsidRDefault="00485351" w:rsidP="00485351">
      <w:pPr>
        <w:pStyle w:val="ListParagraph"/>
        <w:numPr>
          <w:ilvl w:val="0"/>
          <w:numId w:val="9"/>
        </w:numPr>
        <w:spacing w:after="160" w:line="278" w:lineRule="auto"/>
      </w:pPr>
      <w:r>
        <w:lastRenderedPageBreak/>
        <w:t>Organize costume storage areas as needed to ensure items are properly grouped, labeled, and easily accessible during and after cataloging.</w:t>
      </w:r>
    </w:p>
    <w:p w14:paraId="2BAA06D2" w14:textId="77777777" w:rsidR="00485351" w:rsidRDefault="00485351" w:rsidP="00485351">
      <w:pPr>
        <w:pStyle w:val="ListParagraph"/>
        <w:numPr>
          <w:ilvl w:val="0"/>
          <w:numId w:val="9"/>
        </w:numPr>
        <w:spacing w:after="160" w:line="278" w:lineRule="auto"/>
      </w:pPr>
      <w:r>
        <w:t>Identify incomplete inventory information and note gaps or missing items requiring follow</w:t>
      </w:r>
      <w:r w:rsidRPr="006601C8">
        <w:rPr>
          <w:rFonts w:ascii="Cambria Math" w:hAnsi="Cambria Math" w:cs="Cambria Math"/>
        </w:rPr>
        <w:t>‑</w:t>
      </w:r>
      <w:r>
        <w:t>up.</w:t>
      </w:r>
    </w:p>
    <w:p w14:paraId="34D47BEF" w14:textId="77777777" w:rsidR="00485351" w:rsidRDefault="00485351" w:rsidP="00485351">
      <w:pPr>
        <w:pStyle w:val="ListParagraph"/>
        <w:numPr>
          <w:ilvl w:val="0"/>
          <w:numId w:val="9"/>
        </w:numPr>
        <w:spacing w:after="160" w:line="278" w:lineRule="auto"/>
      </w:pPr>
      <w:r>
        <w:t>Coordinate as needed with the Costume Director, production personnel, and administrative teams to maintain accuracy and alignment.</w:t>
      </w:r>
    </w:p>
    <w:p w14:paraId="56A34AE7" w14:textId="77777777" w:rsidR="00485351" w:rsidRDefault="00485351" w:rsidP="00485351">
      <w:pPr>
        <w:pStyle w:val="ListParagraph"/>
        <w:numPr>
          <w:ilvl w:val="0"/>
          <w:numId w:val="9"/>
        </w:numPr>
        <w:spacing w:after="160" w:line="278" w:lineRule="auto"/>
      </w:pPr>
      <w:r>
        <w:t>Maintain the project timeline and provide regular progress updates to the Director of Production</w:t>
      </w:r>
    </w:p>
    <w:p w14:paraId="517D59E8" w14:textId="77777777" w:rsidR="00485351" w:rsidRDefault="00485351" w:rsidP="00485351">
      <w:pPr>
        <w:pStyle w:val="ListParagraph"/>
        <w:numPr>
          <w:ilvl w:val="0"/>
          <w:numId w:val="9"/>
        </w:numPr>
        <w:spacing w:after="160" w:line="278" w:lineRule="auto"/>
      </w:pPr>
      <w:r>
        <w:t>Perform additional inventory</w:t>
      </w:r>
      <w:r w:rsidRPr="006601C8">
        <w:rPr>
          <w:rFonts w:ascii="Cambria Math" w:hAnsi="Cambria Math" w:cs="Cambria Math"/>
        </w:rPr>
        <w:t>‑</w:t>
      </w:r>
      <w:r>
        <w:t>related tasks as assigned to support the completion of the cataloging project.</w:t>
      </w:r>
    </w:p>
    <w:p w14:paraId="50EEF8E4" w14:textId="77777777" w:rsidR="00485351" w:rsidRPr="00B75F52" w:rsidRDefault="00485351" w:rsidP="00485351">
      <w:pPr>
        <w:rPr>
          <w:u w:val="single"/>
        </w:rPr>
      </w:pPr>
      <w:r w:rsidRPr="00B75F52">
        <w:rPr>
          <w:b/>
          <w:bCs/>
          <w:u w:val="single"/>
        </w:rPr>
        <w:t xml:space="preserve">Requirements </w:t>
      </w:r>
    </w:p>
    <w:p w14:paraId="7ACF13F9" w14:textId="77777777" w:rsidR="00485351" w:rsidRDefault="00485351" w:rsidP="00485351">
      <w:pPr>
        <w:pStyle w:val="ListParagraph"/>
        <w:numPr>
          <w:ilvl w:val="0"/>
          <w:numId w:val="10"/>
        </w:numPr>
        <w:spacing w:after="160" w:line="278" w:lineRule="auto"/>
      </w:pPr>
      <w:r>
        <w:t>Experience working with inventory systems, cataloging processes, or organizational projects involving large quantities of physical assets.</w:t>
      </w:r>
    </w:p>
    <w:p w14:paraId="753E2CCB" w14:textId="77777777" w:rsidR="00485351" w:rsidRDefault="00485351" w:rsidP="00485351">
      <w:pPr>
        <w:pStyle w:val="ListParagraph"/>
        <w:numPr>
          <w:ilvl w:val="0"/>
          <w:numId w:val="10"/>
        </w:numPr>
        <w:spacing w:after="160" w:line="278" w:lineRule="auto"/>
      </w:pPr>
      <w:r>
        <w:t>Strong attention to detail with the ability to accurately document specifications, measurements, and condition information.</w:t>
      </w:r>
    </w:p>
    <w:p w14:paraId="6D4952F7" w14:textId="77777777" w:rsidR="00485351" w:rsidRDefault="00485351" w:rsidP="00485351">
      <w:pPr>
        <w:pStyle w:val="ListParagraph"/>
        <w:numPr>
          <w:ilvl w:val="0"/>
          <w:numId w:val="10"/>
        </w:numPr>
        <w:spacing w:after="160" w:line="278" w:lineRule="auto"/>
      </w:pPr>
      <w:r>
        <w:t>Basic understanding of garment types, fabrics, and costume components (no sewing experience required).</w:t>
      </w:r>
    </w:p>
    <w:p w14:paraId="3100CB3D" w14:textId="77777777" w:rsidR="00485351" w:rsidRDefault="00485351" w:rsidP="00485351">
      <w:pPr>
        <w:pStyle w:val="ListParagraph"/>
        <w:numPr>
          <w:ilvl w:val="0"/>
          <w:numId w:val="10"/>
        </w:numPr>
        <w:spacing w:after="160" w:line="278" w:lineRule="auto"/>
      </w:pPr>
      <w:r>
        <w:t>Proficiency in digital tools used for data entry, photo organization, and file management.</w:t>
      </w:r>
    </w:p>
    <w:p w14:paraId="0681A03B" w14:textId="77777777" w:rsidR="00485351" w:rsidRDefault="00485351" w:rsidP="00485351">
      <w:pPr>
        <w:pStyle w:val="ListParagraph"/>
        <w:numPr>
          <w:ilvl w:val="0"/>
          <w:numId w:val="10"/>
        </w:numPr>
        <w:spacing w:after="160" w:line="278" w:lineRule="auto"/>
      </w:pPr>
      <w:r>
        <w:t>Ability to follow structured workflows, maintain consistency in documentation, and meet project deadlines.</w:t>
      </w:r>
    </w:p>
    <w:p w14:paraId="35ECAC55" w14:textId="77777777" w:rsidR="00485351" w:rsidRDefault="00485351" w:rsidP="00485351">
      <w:pPr>
        <w:pStyle w:val="ListParagraph"/>
        <w:numPr>
          <w:ilvl w:val="0"/>
          <w:numId w:val="10"/>
        </w:numPr>
        <w:spacing w:after="160" w:line="278" w:lineRule="auto"/>
      </w:pPr>
      <w:r>
        <w:t>Photographing garments and accessories according to standardized guidelines.</w:t>
      </w:r>
    </w:p>
    <w:p w14:paraId="539C1BDC" w14:textId="77777777" w:rsidR="00485351" w:rsidRDefault="00485351" w:rsidP="00485351">
      <w:pPr>
        <w:pStyle w:val="ListParagraph"/>
        <w:numPr>
          <w:ilvl w:val="0"/>
          <w:numId w:val="10"/>
        </w:numPr>
        <w:spacing w:after="160" w:line="278" w:lineRule="auto"/>
      </w:pPr>
      <w:r>
        <w:t>Ability to lift and move costume pieces and storage bins as needed and navigate storage spaces safely.</w:t>
      </w:r>
    </w:p>
    <w:p w14:paraId="26E59EBD" w14:textId="77777777" w:rsidR="00485351" w:rsidRDefault="00485351" w:rsidP="00485351">
      <w:pPr>
        <w:pStyle w:val="ListParagraph"/>
        <w:numPr>
          <w:ilvl w:val="0"/>
          <w:numId w:val="10"/>
        </w:numPr>
        <w:spacing w:after="160" w:line="278" w:lineRule="auto"/>
      </w:pPr>
      <w:r>
        <w:t>Reliable, self</w:t>
      </w:r>
      <w:r w:rsidRPr="006601C8">
        <w:rPr>
          <w:rFonts w:ascii="Cambria Math" w:hAnsi="Cambria Math" w:cs="Cambria Math"/>
        </w:rPr>
        <w:t>‑</w:t>
      </w:r>
      <w:r>
        <w:t>directed, and able to work independently with limited supervision.</w:t>
      </w:r>
    </w:p>
    <w:p w14:paraId="52078E01" w14:textId="77777777" w:rsidR="00485351" w:rsidRPr="006601C8" w:rsidRDefault="00485351" w:rsidP="00485351">
      <w:pPr>
        <w:pStyle w:val="ListParagraph"/>
        <w:numPr>
          <w:ilvl w:val="0"/>
          <w:numId w:val="10"/>
        </w:numPr>
        <w:spacing w:after="160" w:line="278" w:lineRule="auto"/>
        <w:rPr>
          <w:i/>
          <w:iCs/>
        </w:rPr>
      </w:pPr>
      <w:r>
        <w:t xml:space="preserve">Strong communication skills and ability to collaborate with </w:t>
      </w:r>
      <w:proofErr w:type="gramStart"/>
      <w:r>
        <w:t>costume</w:t>
      </w:r>
      <w:proofErr w:type="gramEnd"/>
      <w:r>
        <w:t xml:space="preserve"> and administrative staff as needed.</w:t>
      </w:r>
    </w:p>
    <w:p w14:paraId="06DF91EF" w14:textId="77777777" w:rsidR="00485351" w:rsidRDefault="00485351" w:rsidP="00485351">
      <w:pPr>
        <w:rPr>
          <w:i/>
          <w:iCs/>
        </w:rPr>
      </w:pPr>
      <w:r w:rsidRPr="00B75F52">
        <w:rPr>
          <w:i/>
          <w:iCs/>
        </w:rPr>
        <w:t xml:space="preserve">Ballet Memphis is an equal opportunity employer and do not discriminate against applicants or employees </w:t>
      </w:r>
      <w:proofErr w:type="gramStart"/>
      <w:r w:rsidRPr="00B75F52">
        <w:rPr>
          <w:i/>
          <w:iCs/>
        </w:rPr>
        <w:t>on the basis of</w:t>
      </w:r>
      <w:proofErr w:type="gramEnd"/>
      <w:r w:rsidRPr="00B75F52">
        <w:rPr>
          <w:i/>
          <w:iCs/>
        </w:rPr>
        <w:t xml:space="preserve"> sex, race, color, religion, national origin, ancestry or age. In addition, Ballet Memphis does not discriminate against qualified individuals with disabilities or any other legally protected status within applicable federal or state law. </w:t>
      </w:r>
    </w:p>
    <w:p w14:paraId="115DE7BF" w14:textId="77777777" w:rsidR="00485351" w:rsidRPr="00B75F52" w:rsidRDefault="00485351" w:rsidP="00485351"/>
    <w:p w14:paraId="49EE41EF" w14:textId="77777777" w:rsidR="00485351" w:rsidRDefault="00485351" w:rsidP="00485351">
      <w:r>
        <w:t>Send</w:t>
      </w:r>
      <w:r w:rsidRPr="00B75F52">
        <w:t xml:space="preserve"> cover letter and resume to Careers@BalletMemphis.org.</w:t>
      </w:r>
    </w:p>
    <w:p w14:paraId="14AFF7FE" w14:textId="77777777" w:rsidR="00F674F0" w:rsidRPr="00590BB6" w:rsidRDefault="00F674F0" w:rsidP="00485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w:hAnsi="Century"/>
          <w:sz w:val="22"/>
          <w:szCs w:val="22"/>
        </w:rPr>
      </w:pPr>
    </w:p>
    <w:sectPr w:rsidR="00F674F0" w:rsidRPr="00590BB6" w:rsidSect="009A3711">
      <w:headerReference w:type="even" r:id="rId8"/>
      <w:headerReference w:type="default" r:id="rId9"/>
      <w:footerReference w:type="even" r:id="rId10"/>
      <w:footerReference w:type="default" r:id="rId11"/>
      <w:headerReference w:type="first" r:id="rId12"/>
      <w:footerReference w:type="first" r:id="rId13"/>
      <w:pgSz w:w="12240" w:h="15840"/>
      <w:pgMar w:top="634" w:right="1354" w:bottom="2520" w:left="208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02FDC" w14:textId="77777777" w:rsidR="00446B19" w:rsidRDefault="00446B19" w:rsidP="00AB6AC2">
      <w:r>
        <w:separator/>
      </w:r>
    </w:p>
  </w:endnote>
  <w:endnote w:type="continuationSeparator" w:id="0">
    <w:p w14:paraId="30B97C1D" w14:textId="77777777" w:rsidR="00446B19" w:rsidRDefault="00446B19" w:rsidP="00AB6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517E" w14:textId="77777777" w:rsidR="00633271" w:rsidRDefault="006332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FBB0" w14:textId="52636E65" w:rsidR="005F07C2" w:rsidRDefault="005F07C2">
    <w:pPr>
      <w:pStyle w:val="Footer"/>
    </w:pPr>
    <w:r>
      <w:rPr>
        <w:noProof/>
      </w:rPr>
      <w:drawing>
        <wp:anchor distT="0" distB="0" distL="114300" distR="114300" simplePos="0" relativeHeight="251656192" behindDoc="1" locked="0" layoutInCell="1" allowOverlap="1" wp14:anchorId="28D68D1E" wp14:editId="14799CA9">
          <wp:simplePos x="0" y="0"/>
          <wp:positionH relativeFrom="column">
            <wp:posOffset>-1371600</wp:posOffset>
          </wp:positionH>
          <wp:positionV relativeFrom="page">
            <wp:posOffset>8737698</wp:posOffset>
          </wp:positionV>
          <wp:extent cx="8086533" cy="13223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g2.jpg"/>
                  <pic:cNvPicPr/>
                </pic:nvPicPr>
                <pic:blipFill>
                  <a:blip r:embed="rId1">
                    <a:extLst>
                      <a:ext uri="{28A0092B-C50C-407E-A947-70E740481C1C}">
                        <a14:useLocalDpi xmlns:a14="http://schemas.microsoft.com/office/drawing/2010/main" val="0"/>
                      </a:ext>
                    </a:extLst>
                  </a:blip>
                  <a:stretch>
                    <a:fillRect/>
                  </a:stretch>
                </pic:blipFill>
                <pic:spPr>
                  <a:xfrm>
                    <a:off x="0" y="0"/>
                    <a:ext cx="8086533" cy="132236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60FB" w14:textId="142C03F5" w:rsidR="005F07C2" w:rsidRDefault="005F07C2">
    <w:pPr>
      <w:pStyle w:val="Footer"/>
    </w:pPr>
    <w:r w:rsidRPr="00F775A9">
      <w:rPr>
        <w:noProof/>
      </w:rPr>
      <w:drawing>
        <wp:anchor distT="0" distB="0" distL="114300" distR="114300" simplePos="0" relativeHeight="251658240" behindDoc="1" locked="1" layoutInCell="1" allowOverlap="1" wp14:anchorId="77A08F57" wp14:editId="65A7E56E">
          <wp:simplePos x="0" y="0"/>
          <wp:positionH relativeFrom="column">
            <wp:posOffset>-1371600</wp:posOffset>
          </wp:positionH>
          <wp:positionV relativeFrom="page">
            <wp:posOffset>8962390</wp:posOffset>
          </wp:positionV>
          <wp:extent cx="7779434" cy="1088933"/>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g1.jpg"/>
                  <pic:cNvPicPr/>
                </pic:nvPicPr>
                <pic:blipFill>
                  <a:blip r:embed="rId1">
                    <a:extLst>
                      <a:ext uri="{28A0092B-C50C-407E-A947-70E740481C1C}">
                        <a14:useLocalDpi xmlns:a14="http://schemas.microsoft.com/office/drawing/2010/main" val="0"/>
                      </a:ext>
                    </a:extLst>
                  </a:blip>
                  <a:stretch>
                    <a:fillRect/>
                  </a:stretch>
                </pic:blipFill>
                <pic:spPr>
                  <a:xfrm>
                    <a:off x="0" y="0"/>
                    <a:ext cx="7779434" cy="108893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7DDD" w14:textId="77777777" w:rsidR="00446B19" w:rsidRDefault="00446B19" w:rsidP="00AB6AC2">
      <w:r>
        <w:separator/>
      </w:r>
    </w:p>
  </w:footnote>
  <w:footnote w:type="continuationSeparator" w:id="0">
    <w:p w14:paraId="5B3FFC8D" w14:textId="77777777" w:rsidR="00446B19" w:rsidRDefault="00446B19" w:rsidP="00AB6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2150" w14:textId="77777777" w:rsidR="00633271" w:rsidRDefault="006332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DB90" w14:textId="77777777" w:rsidR="00633271" w:rsidRDefault="006332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B0A69" w14:textId="3D3B659E" w:rsidR="005F07C2" w:rsidRPr="005F07C2" w:rsidRDefault="005F07C2" w:rsidP="005F07C2">
    <w:pPr>
      <w:pStyle w:val="Header"/>
    </w:pPr>
    <w:r>
      <w:rPr>
        <w:noProof/>
      </w:rPr>
      <w:drawing>
        <wp:anchor distT="0" distB="0" distL="114300" distR="114300" simplePos="0" relativeHeight="251660288" behindDoc="1" locked="1" layoutInCell="1" allowOverlap="1" wp14:anchorId="2AB62176" wp14:editId="282E7526">
          <wp:simplePos x="0" y="0"/>
          <wp:positionH relativeFrom="column">
            <wp:posOffset>-1371600</wp:posOffset>
          </wp:positionH>
          <wp:positionV relativeFrom="page">
            <wp:posOffset>-10795</wp:posOffset>
          </wp:positionV>
          <wp:extent cx="871220" cy="30416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g1sm.jpg"/>
                  <pic:cNvPicPr/>
                </pic:nvPicPr>
                <pic:blipFill>
                  <a:blip r:embed="rId1">
                    <a:extLst>
                      <a:ext uri="{28A0092B-C50C-407E-A947-70E740481C1C}">
                        <a14:useLocalDpi xmlns:a14="http://schemas.microsoft.com/office/drawing/2010/main" val="0"/>
                      </a:ext>
                    </a:extLst>
                  </a:blip>
                  <a:stretch>
                    <a:fillRect/>
                  </a:stretch>
                </pic:blipFill>
                <pic:spPr>
                  <a:xfrm>
                    <a:off x="0" y="0"/>
                    <a:ext cx="871220" cy="30416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601E"/>
    <w:multiLevelType w:val="hybridMultilevel"/>
    <w:tmpl w:val="3694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B554C"/>
    <w:multiLevelType w:val="hybridMultilevel"/>
    <w:tmpl w:val="162ACB98"/>
    <w:lvl w:ilvl="0" w:tplc="AE9C1AB2">
      <w:numFmt w:val="bullet"/>
      <w:lvlText w:val="•"/>
      <w:lvlJc w:val="left"/>
      <w:pPr>
        <w:ind w:left="720" w:hanging="360"/>
      </w:pPr>
      <w:rPr>
        <w:rFonts w:ascii="Century" w:eastAsiaTheme="minorEastAsia" w:hAnsi="Centur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C0C2D"/>
    <w:multiLevelType w:val="hybridMultilevel"/>
    <w:tmpl w:val="98489B18"/>
    <w:lvl w:ilvl="0" w:tplc="AE9C1AB2">
      <w:numFmt w:val="bullet"/>
      <w:lvlText w:val="•"/>
      <w:lvlJc w:val="left"/>
      <w:pPr>
        <w:ind w:left="720" w:hanging="360"/>
      </w:pPr>
      <w:rPr>
        <w:rFonts w:ascii="Century" w:eastAsiaTheme="minorEastAsia" w:hAnsi="Centur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20887"/>
    <w:multiLevelType w:val="hybridMultilevel"/>
    <w:tmpl w:val="CAFEF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E099B"/>
    <w:multiLevelType w:val="hybridMultilevel"/>
    <w:tmpl w:val="904A08CC"/>
    <w:lvl w:ilvl="0" w:tplc="AE9C1AB2">
      <w:numFmt w:val="bullet"/>
      <w:lvlText w:val="•"/>
      <w:lvlJc w:val="left"/>
      <w:pPr>
        <w:ind w:left="720" w:hanging="360"/>
      </w:pPr>
      <w:rPr>
        <w:rFonts w:ascii="Century" w:eastAsiaTheme="minorEastAsia" w:hAnsi="Centur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211E6"/>
    <w:multiLevelType w:val="hybridMultilevel"/>
    <w:tmpl w:val="C0E25828"/>
    <w:lvl w:ilvl="0" w:tplc="AE9C1AB2">
      <w:numFmt w:val="bullet"/>
      <w:lvlText w:val="•"/>
      <w:lvlJc w:val="left"/>
      <w:pPr>
        <w:ind w:left="720" w:hanging="360"/>
      </w:pPr>
      <w:rPr>
        <w:rFonts w:ascii="Century" w:eastAsiaTheme="minorEastAsia" w:hAnsi="Centur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07AFB"/>
    <w:multiLevelType w:val="hybridMultilevel"/>
    <w:tmpl w:val="757A565A"/>
    <w:lvl w:ilvl="0" w:tplc="AE9C1AB2">
      <w:numFmt w:val="bullet"/>
      <w:lvlText w:val="•"/>
      <w:lvlJc w:val="left"/>
      <w:pPr>
        <w:ind w:left="720" w:hanging="360"/>
      </w:pPr>
      <w:rPr>
        <w:rFonts w:ascii="Century" w:eastAsiaTheme="minorEastAsia" w:hAnsi="Centur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BD3B52"/>
    <w:multiLevelType w:val="hybridMultilevel"/>
    <w:tmpl w:val="D0084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6B1435"/>
    <w:multiLevelType w:val="hybridMultilevel"/>
    <w:tmpl w:val="D18EA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E649A2"/>
    <w:multiLevelType w:val="hybridMultilevel"/>
    <w:tmpl w:val="0276C88E"/>
    <w:lvl w:ilvl="0" w:tplc="AE9C1AB2">
      <w:numFmt w:val="bullet"/>
      <w:lvlText w:val="•"/>
      <w:lvlJc w:val="left"/>
      <w:pPr>
        <w:ind w:left="720" w:hanging="360"/>
      </w:pPr>
      <w:rPr>
        <w:rFonts w:ascii="Century" w:eastAsiaTheme="minorEastAsia" w:hAnsi="Centur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0411395">
    <w:abstractNumId w:val="8"/>
  </w:num>
  <w:num w:numId="2" w16cid:durableId="325132357">
    <w:abstractNumId w:val="7"/>
  </w:num>
  <w:num w:numId="3" w16cid:durableId="2062365534">
    <w:abstractNumId w:val="4"/>
  </w:num>
  <w:num w:numId="4" w16cid:durableId="1012226148">
    <w:abstractNumId w:val="5"/>
  </w:num>
  <w:num w:numId="5" w16cid:durableId="1855994156">
    <w:abstractNumId w:val="2"/>
  </w:num>
  <w:num w:numId="6" w16cid:durableId="1058237371">
    <w:abstractNumId w:val="6"/>
  </w:num>
  <w:num w:numId="7" w16cid:durableId="245726565">
    <w:abstractNumId w:val="9"/>
  </w:num>
  <w:num w:numId="8" w16cid:durableId="2054572170">
    <w:abstractNumId w:val="1"/>
  </w:num>
  <w:num w:numId="9" w16cid:durableId="1597785910">
    <w:abstractNumId w:val="3"/>
  </w:num>
  <w:num w:numId="10" w16cid:durableId="352458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622"/>
    <w:rsid w:val="00101E65"/>
    <w:rsid w:val="00262826"/>
    <w:rsid w:val="002836DD"/>
    <w:rsid w:val="002842D2"/>
    <w:rsid w:val="00312040"/>
    <w:rsid w:val="00394542"/>
    <w:rsid w:val="003D0ADA"/>
    <w:rsid w:val="00433E07"/>
    <w:rsid w:val="00435D47"/>
    <w:rsid w:val="00446B19"/>
    <w:rsid w:val="004721F3"/>
    <w:rsid w:val="00485351"/>
    <w:rsid w:val="00582DC0"/>
    <w:rsid w:val="00590BB6"/>
    <w:rsid w:val="0059782F"/>
    <w:rsid w:val="005A5962"/>
    <w:rsid w:val="005F07C2"/>
    <w:rsid w:val="00600363"/>
    <w:rsid w:val="00633271"/>
    <w:rsid w:val="0064324F"/>
    <w:rsid w:val="006723BC"/>
    <w:rsid w:val="006D7CBB"/>
    <w:rsid w:val="006E5B21"/>
    <w:rsid w:val="006E614B"/>
    <w:rsid w:val="00753C13"/>
    <w:rsid w:val="007571AB"/>
    <w:rsid w:val="007839E7"/>
    <w:rsid w:val="00827B1E"/>
    <w:rsid w:val="00853A5C"/>
    <w:rsid w:val="00873457"/>
    <w:rsid w:val="00891810"/>
    <w:rsid w:val="008A71E5"/>
    <w:rsid w:val="008F1CDD"/>
    <w:rsid w:val="008F6281"/>
    <w:rsid w:val="009303E4"/>
    <w:rsid w:val="00931F4F"/>
    <w:rsid w:val="009A3711"/>
    <w:rsid w:val="00A25CD0"/>
    <w:rsid w:val="00AB6AC2"/>
    <w:rsid w:val="00AC6622"/>
    <w:rsid w:val="00B35514"/>
    <w:rsid w:val="00B45F6D"/>
    <w:rsid w:val="00B50446"/>
    <w:rsid w:val="00B61EF1"/>
    <w:rsid w:val="00B815DE"/>
    <w:rsid w:val="00B94CC3"/>
    <w:rsid w:val="00BE2D6F"/>
    <w:rsid w:val="00C159BC"/>
    <w:rsid w:val="00C53C2C"/>
    <w:rsid w:val="00D05216"/>
    <w:rsid w:val="00D05E67"/>
    <w:rsid w:val="00D22EFE"/>
    <w:rsid w:val="00D86A00"/>
    <w:rsid w:val="00D93F36"/>
    <w:rsid w:val="00DB0496"/>
    <w:rsid w:val="00DB0BA6"/>
    <w:rsid w:val="00DC1E73"/>
    <w:rsid w:val="00E53226"/>
    <w:rsid w:val="00E614B2"/>
    <w:rsid w:val="00E92522"/>
    <w:rsid w:val="00E95539"/>
    <w:rsid w:val="00E95B58"/>
    <w:rsid w:val="00EF1D7B"/>
    <w:rsid w:val="00F0149A"/>
    <w:rsid w:val="00F674F0"/>
    <w:rsid w:val="00F77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FBA4AA"/>
  <w14:defaultImageDpi w14:val="300"/>
  <w15:docId w15:val="{E6553687-90EE-4B49-9179-9FFB7A83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9782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66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6622"/>
    <w:rPr>
      <w:rFonts w:ascii="Lucida Grande" w:hAnsi="Lucida Grande" w:cs="Lucida Grande"/>
      <w:sz w:val="18"/>
      <w:szCs w:val="18"/>
    </w:rPr>
  </w:style>
  <w:style w:type="paragraph" w:styleId="Header">
    <w:name w:val="header"/>
    <w:basedOn w:val="Normal"/>
    <w:link w:val="HeaderChar"/>
    <w:uiPriority w:val="99"/>
    <w:unhideWhenUsed/>
    <w:rsid w:val="00AB6AC2"/>
    <w:pPr>
      <w:tabs>
        <w:tab w:val="center" w:pos="4320"/>
        <w:tab w:val="right" w:pos="8640"/>
      </w:tabs>
    </w:pPr>
  </w:style>
  <w:style w:type="character" w:customStyle="1" w:styleId="HeaderChar">
    <w:name w:val="Header Char"/>
    <w:basedOn w:val="DefaultParagraphFont"/>
    <w:link w:val="Header"/>
    <w:uiPriority w:val="99"/>
    <w:rsid w:val="00AB6AC2"/>
  </w:style>
  <w:style w:type="paragraph" w:styleId="Footer">
    <w:name w:val="footer"/>
    <w:basedOn w:val="Normal"/>
    <w:link w:val="FooterChar"/>
    <w:uiPriority w:val="99"/>
    <w:unhideWhenUsed/>
    <w:rsid w:val="00AB6AC2"/>
    <w:pPr>
      <w:tabs>
        <w:tab w:val="center" w:pos="4320"/>
        <w:tab w:val="right" w:pos="8640"/>
      </w:tabs>
    </w:pPr>
  </w:style>
  <w:style w:type="character" w:customStyle="1" w:styleId="FooterChar">
    <w:name w:val="Footer Char"/>
    <w:basedOn w:val="DefaultParagraphFont"/>
    <w:link w:val="Footer"/>
    <w:uiPriority w:val="99"/>
    <w:rsid w:val="00AB6AC2"/>
  </w:style>
  <w:style w:type="paragraph" w:styleId="ListParagraph">
    <w:name w:val="List Paragraph"/>
    <w:basedOn w:val="Normal"/>
    <w:uiPriority w:val="34"/>
    <w:qFormat/>
    <w:rsid w:val="00DC1E73"/>
    <w:pPr>
      <w:ind w:left="720"/>
      <w:contextualSpacing/>
    </w:pPr>
  </w:style>
  <w:style w:type="character" w:customStyle="1" w:styleId="Heading3Char">
    <w:name w:val="Heading 3 Char"/>
    <w:basedOn w:val="DefaultParagraphFont"/>
    <w:link w:val="Heading3"/>
    <w:uiPriority w:val="9"/>
    <w:rsid w:val="0059782F"/>
    <w:rPr>
      <w:rFonts w:ascii="Times New Roman" w:eastAsia="Times New Roman" w:hAnsi="Times New Roman" w:cs="Times New Roman"/>
      <w:b/>
      <w:bCs/>
      <w:sz w:val="27"/>
      <w:szCs w:val="27"/>
    </w:rPr>
  </w:style>
  <w:style w:type="paragraph" w:customStyle="1" w:styleId="Default">
    <w:name w:val="Default"/>
    <w:rsid w:val="0059782F"/>
    <w:pPr>
      <w:autoSpaceDE w:val="0"/>
      <w:autoSpaceDN w:val="0"/>
      <w:adjustRightInd w:val="0"/>
    </w:pPr>
    <w:rPr>
      <w:rFonts w:ascii="Cambria" w:eastAsiaTheme="minorHAnsi" w:hAnsi="Cambria" w:cs="Cambria"/>
      <w:color w:val="000000"/>
    </w:rPr>
  </w:style>
  <w:style w:type="character" w:styleId="Strong">
    <w:name w:val="Strong"/>
    <w:basedOn w:val="DefaultParagraphFont"/>
    <w:uiPriority w:val="22"/>
    <w:qFormat/>
    <w:rsid w:val="0059782F"/>
    <w:rPr>
      <w:b/>
      <w:bCs/>
    </w:rPr>
  </w:style>
  <w:style w:type="character" w:customStyle="1" w:styleId="apple-converted-space">
    <w:name w:val="apple-converted-space"/>
    <w:basedOn w:val="DefaultParagraphFont"/>
    <w:rsid w:val="0059782F"/>
  </w:style>
  <w:style w:type="character" w:styleId="Emphasis">
    <w:name w:val="Emphasis"/>
    <w:basedOn w:val="DefaultParagraphFont"/>
    <w:uiPriority w:val="20"/>
    <w:qFormat/>
    <w:rsid w:val="0059782F"/>
    <w:rPr>
      <w:i/>
      <w:iCs/>
    </w:rPr>
  </w:style>
  <w:style w:type="paragraph" w:styleId="Title">
    <w:name w:val="Title"/>
    <w:basedOn w:val="Normal"/>
    <w:next w:val="Normal"/>
    <w:link w:val="TitleChar"/>
    <w:uiPriority w:val="10"/>
    <w:qFormat/>
    <w:rsid w:val="0059782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82F"/>
    <w:rPr>
      <w:rFonts w:asciiTheme="majorHAnsi" w:eastAsiaTheme="majorEastAsia" w:hAnsiTheme="majorHAnsi" w:cstheme="majorBidi"/>
      <w:spacing w:val="-10"/>
      <w:kern w:val="28"/>
      <w:sz w:val="56"/>
      <w:szCs w:val="56"/>
    </w:rPr>
  </w:style>
  <w:style w:type="paragraph" w:styleId="BodyText">
    <w:name w:val="Body Text"/>
    <w:basedOn w:val="Normal"/>
    <w:link w:val="BodyTextChar"/>
    <w:rsid w:val="00853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rPr>
      <w:rFonts w:ascii="Arial" w:eastAsia="Times New Roman" w:hAnsi="Arial" w:cs="Times New Roman"/>
      <w:szCs w:val="20"/>
    </w:rPr>
  </w:style>
  <w:style w:type="character" w:customStyle="1" w:styleId="BodyTextChar">
    <w:name w:val="Body Text Char"/>
    <w:basedOn w:val="DefaultParagraphFont"/>
    <w:link w:val="BodyText"/>
    <w:rsid w:val="00853A5C"/>
    <w:rPr>
      <w:rFonts w:ascii="Arial" w:eastAsia="Times New Roman" w:hAnsi="Arial" w:cs="Times New Roman"/>
      <w:szCs w:val="20"/>
    </w:rPr>
  </w:style>
  <w:style w:type="paragraph" w:styleId="BodyText2">
    <w:name w:val="Body Text 2"/>
    <w:basedOn w:val="Normal"/>
    <w:link w:val="BodyText2Char"/>
    <w:rsid w:val="00853A5C"/>
    <w:pPr>
      <w:overflowPunct w:val="0"/>
      <w:autoSpaceDE w:val="0"/>
      <w:autoSpaceDN w:val="0"/>
      <w:adjustRightInd w:val="0"/>
      <w:textAlignment w:val="baseline"/>
    </w:pPr>
    <w:rPr>
      <w:rFonts w:ascii="Arial" w:eastAsia="Times New Roman" w:hAnsi="Arial" w:cs="Arial"/>
      <w:szCs w:val="20"/>
    </w:rPr>
  </w:style>
  <w:style w:type="character" w:customStyle="1" w:styleId="BodyText2Char">
    <w:name w:val="Body Text 2 Char"/>
    <w:basedOn w:val="DefaultParagraphFont"/>
    <w:link w:val="BodyText2"/>
    <w:rsid w:val="00853A5C"/>
    <w:rPr>
      <w:rFonts w:ascii="Arial" w:eastAsia="Times New Roman" w:hAnsi="Arial" w:cs="Arial"/>
      <w:szCs w:val="20"/>
    </w:rPr>
  </w:style>
  <w:style w:type="character" w:styleId="Hyperlink">
    <w:name w:val="Hyperlink"/>
    <w:basedOn w:val="DefaultParagraphFont"/>
    <w:uiPriority w:val="99"/>
    <w:unhideWhenUsed/>
    <w:rsid w:val="00F674F0"/>
    <w:rPr>
      <w:color w:val="0000FF" w:themeColor="hyperlink"/>
      <w:u w:val="single"/>
    </w:rPr>
  </w:style>
  <w:style w:type="character" w:styleId="UnresolvedMention">
    <w:name w:val="Unresolved Mention"/>
    <w:basedOn w:val="DefaultParagraphFont"/>
    <w:uiPriority w:val="99"/>
    <w:semiHidden/>
    <w:unhideWhenUsed/>
    <w:rsid w:val="00F67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01462-F163-4155-9473-30A956A2F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 Schilloff</dc:creator>
  <cp:keywords/>
  <dc:description/>
  <cp:lastModifiedBy>Ravyn Patton</cp:lastModifiedBy>
  <cp:revision>2</cp:revision>
  <cp:lastPrinted>2026-04-28T14:19:00Z</cp:lastPrinted>
  <dcterms:created xsi:type="dcterms:W3CDTF">2026-04-28T17:40:00Z</dcterms:created>
  <dcterms:modified xsi:type="dcterms:W3CDTF">2026-04-28T17:40:00Z</dcterms:modified>
</cp:coreProperties>
</file>